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DE48B" w14:textId="7941A7A8" w:rsidR="004D4B32" w:rsidRPr="005267E9" w:rsidRDefault="005267E9">
      <w:pPr>
        <w:rPr>
          <w:b/>
          <w:bCs/>
        </w:rPr>
      </w:pPr>
      <w:r w:rsidRPr="005267E9">
        <w:rPr>
          <w:b/>
          <w:bCs/>
        </w:rPr>
        <w:t xml:space="preserve">Velkommen til </w:t>
      </w:r>
      <w:proofErr w:type="spellStart"/>
      <w:r w:rsidRPr="005267E9">
        <w:rPr>
          <w:b/>
          <w:bCs/>
        </w:rPr>
        <w:t>langrennsgruppa</w:t>
      </w:r>
      <w:proofErr w:type="spellEnd"/>
    </w:p>
    <w:p w14:paraId="66C17B67" w14:textId="58C93821" w:rsidR="005267E9" w:rsidRDefault="005267E9">
      <w:r>
        <w:t xml:space="preserve">I oktober 2025 ble det blåst liv i den allerede eksisterende, men ikke aktive </w:t>
      </w:r>
      <w:proofErr w:type="spellStart"/>
      <w:r>
        <w:t>langrennsgruppa</w:t>
      </w:r>
      <w:proofErr w:type="spellEnd"/>
      <w:r>
        <w:t xml:space="preserve"> i Froland IL.</w:t>
      </w:r>
    </w:p>
    <w:p w14:paraId="2516BFC7" w14:textId="0C8E19FB" w:rsidR="005267E9" w:rsidRDefault="005267E9">
      <w:r>
        <w:t xml:space="preserve">Den første treningen startet opp etter høstferien, nærmere bestemt 8.10.25.  Det møtte opp ca. 20 barn.  Etter det har det kommet minst like mange barn på de ukentlige treningene.  Disse er nå flyttet til torsdager kl. 17 – 18. </w:t>
      </w:r>
    </w:p>
    <w:p w14:paraId="5F65154A" w14:textId="173530D5" w:rsidR="005267E9" w:rsidRDefault="005267E9">
      <w:r>
        <w:t xml:space="preserve">Som oppstartmidler fikk gruppa 15000 kr fra Froland IL og en gav fra Sparebanken Norge på 40000 kr.  Disse skal brukes til innkjøp av lånerulleski og annet utstyr.  </w:t>
      </w:r>
    </w:p>
    <w:p w14:paraId="6696BE67" w14:textId="77777777" w:rsidR="005267E9" w:rsidRDefault="005267E9"/>
    <w:p w14:paraId="417DD582" w14:textId="23496863" w:rsidR="005267E9" w:rsidRDefault="005267E9">
      <w:r>
        <w:t>Snøen kom i januar 2026 og fram til i mars har det vært flotte forhold i det flotte anlegget som har fått navnet Sparebanken Norge Arena Froland.</w:t>
      </w:r>
    </w:p>
    <w:p w14:paraId="0AE77651" w14:textId="777A6F5F" w:rsidR="005267E9" w:rsidRDefault="005267E9">
      <w:r>
        <w:t xml:space="preserve">Det har vært arrangert skileik i februar.  </w:t>
      </w:r>
      <w:r w:rsidR="0003756D">
        <w:t xml:space="preserve">Her stod leiken i fokus, noe som er kjempeviktig for å få bli en allsidig og god skiløper.  </w:t>
      </w:r>
      <w:r>
        <w:t xml:space="preserve">I tillegg har det vært Telenorkarusell to ganger i februar.  Det var henholdsvis </w:t>
      </w:r>
      <w:r w:rsidR="0003756D">
        <w:t xml:space="preserve">100 og 80 barn som stilte til start.  </w:t>
      </w:r>
    </w:p>
    <w:p w14:paraId="037C2C0F" w14:textId="68238B87" w:rsidR="0003756D" w:rsidRDefault="0003756D">
      <w:r>
        <w:t xml:space="preserve">Etter påske 2026 vil </w:t>
      </w:r>
      <w:proofErr w:type="spellStart"/>
      <w:r>
        <w:t>langrennsgruppe</w:t>
      </w:r>
      <w:proofErr w:type="spellEnd"/>
      <w:r>
        <w:t xml:space="preserve"> sette i gang med treninger på barmark.  Da vil det bli mulig å prøve rulleski.  </w:t>
      </w:r>
    </w:p>
    <w:p w14:paraId="1A9FFE01" w14:textId="590F2E05" w:rsidR="0003756D" w:rsidRDefault="0003756D">
      <w:r>
        <w:t xml:space="preserve">Følg med på </w:t>
      </w:r>
      <w:proofErr w:type="spellStart"/>
      <w:r>
        <w:t>facebooksiden</w:t>
      </w:r>
      <w:proofErr w:type="spellEnd"/>
      <w:r>
        <w:t xml:space="preserve"> til </w:t>
      </w:r>
      <w:proofErr w:type="spellStart"/>
      <w:r>
        <w:t>langrennsgruppa</w:t>
      </w:r>
      <w:proofErr w:type="spellEnd"/>
      <w:r>
        <w:t xml:space="preserve"> og å se hva som skjer i gruppa.</w:t>
      </w:r>
    </w:p>
    <w:p w14:paraId="6959FE6E" w14:textId="77777777" w:rsidR="0003756D" w:rsidRDefault="0003756D"/>
    <w:p w14:paraId="7F45B817" w14:textId="0F5B0499" w:rsidR="0003756D" w:rsidRDefault="0003756D">
      <w:r>
        <w:rPr>
          <w:noProof/>
        </w:rPr>
        <w:drawing>
          <wp:inline distT="0" distB="0" distL="0" distR="0" wp14:anchorId="31CC26AB" wp14:editId="56715CF5">
            <wp:extent cx="5010150" cy="2609850"/>
            <wp:effectExtent l="0" t="0" r="0" b="0"/>
            <wp:docPr id="657463656"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463656" name="Bilde 657463656"/>
                    <pic:cNvPicPr/>
                  </pic:nvPicPr>
                  <pic:blipFill>
                    <a:blip r:embed="rId4">
                      <a:extLst>
                        <a:ext uri="{28A0092B-C50C-407E-A947-70E740481C1C}">
                          <a14:useLocalDpi xmlns:a14="http://schemas.microsoft.com/office/drawing/2010/main" val="0"/>
                        </a:ext>
                      </a:extLst>
                    </a:blip>
                    <a:stretch>
                      <a:fillRect/>
                    </a:stretch>
                  </pic:blipFill>
                  <pic:spPr>
                    <a:xfrm>
                      <a:off x="0" y="0"/>
                      <a:ext cx="5010150" cy="2609850"/>
                    </a:xfrm>
                    <a:prstGeom prst="rect">
                      <a:avLst/>
                    </a:prstGeom>
                  </pic:spPr>
                </pic:pic>
              </a:graphicData>
            </a:graphic>
          </wp:inline>
        </w:drawing>
      </w:r>
    </w:p>
    <w:p w14:paraId="2CEF6CFB" w14:textId="77777777" w:rsidR="005267E9" w:rsidRDefault="005267E9"/>
    <w:sectPr w:rsidR="005267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7E9"/>
    <w:rsid w:val="0003756D"/>
    <w:rsid w:val="004D4B32"/>
    <w:rsid w:val="005267E9"/>
    <w:rsid w:val="00DC1D9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77B51"/>
  <w15:chartTrackingRefBased/>
  <w15:docId w15:val="{E34CF1A5-63EC-4309-AB90-41A9DD934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267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267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267E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267E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267E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267E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267E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267E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267E9"/>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267E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5267E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5267E9"/>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5267E9"/>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5267E9"/>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5267E9"/>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5267E9"/>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5267E9"/>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5267E9"/>
    <w:rPr>
      <w:rFonts w:eastAsiaTheme="majorEastAsia" w:cstheme="majorBidi"/>
      <w:color w:val="272727" w:themeColor="text1" w:themeTint="D8"/>
    </w:rPr>
  </w:style>
  <w:style w:type="paragraph" w:styleId="Tittel">
    <w:name w:val="Title"/>
    <w:basedOn w:val="Normal"/>
    <w:next w:val="Normal"/>
    <w:link w:val="TittelTegn"/>
    <w:uiPriority w:val="10"/>
    <w:qFormat/>
    <w:rsid w:val="005267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267E9"/>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5267E9"/>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5267E9"/>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5267E9"/>
    <w:pPr>
      <w:spacing w:before="160"/>
      <w:jc w:val="center"/>
    </w:pPr>
    <w:rPr>
      <w:i/>
      <w:iCs/>
      <w:color w:val="404040" w:themeColor="text1" w:themeTint="BF"/>
    </w:rPr>
  </w:style>
  <w:style w:type="character" w:customStyle="1" w:styleId="SitatTegn">
    <w:name w:val="Sitat Tegn"/>
    <w:basedOn w:val="Standardskriftforavsnitt"/>
    <w:link w:val="Sitat"/>
    <w:uiPriority w:val="29"/>
    <w:rsid w:val="005267E9"/>
    <w:rPr>
      <w:i/>
      <w:iCs/>
      <w:color w:val="404040" w:themeColor="text1" w:themeTint="BF"/>
    </w:rPr>
  </w:style>
  <w:style w:type="paragraph" w:styleId="Listeavsnitt">
    <w:name w:val="List Paragraph"/>
    <w:basedOn w:val="Normal"/>
    <w:uiPriority w:val="34"/>
    <w:qFormat/>
    <w:rsid w:val="005267E9"/>
    <w:pPr>
      <w:ind w:left="720"/>
      <w:contextualSpacing/>
    </w:pPr>
  </w:style>
  <w:style w:type="character" w:styleId="Sterkutheving">
    <w:name w:val="Intense Emphasis"/>
    <w:basedOn w:val="Standardskriftforavsnitt"/>
    <w:uiPriority w:val="21"/>
    <w:qFormat/>
    <w:rsid w:val="005267E9"/>
    <w:rPr>
      <w:i/>
      <w:iCs/>
      <w:color w:val="0F4761" w:themeColor="accent1" w:themeShade="BF"/>
    </w:rPr>
  </w:style>
  <w:style w:type="paragraph" w:styleId="Sterktsitat">
    <w:name w:val="Intense Quote"/>
    <w:basedOn w:val="Normal"/>
    <w:next w:val="Normal"/>
    <w:link w:val="SterktsitatTegn"/>
    <w:uiPriority w:val="30"/>
    <w:qFormat/>
    <w:rsid w:val="005267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5267E9"/>
    <w:rPr>
      <w:i/>
      <w:iCs/>
      <w:color w:val="0F4761" w:themeColor="accent1" w:themeShade="BF"/>
    </w:rPr>
  </w:style>
  <w:style w:type="character" w:styleId="Sterkreferanse">
    <w:name w:val="Intense Reference"/>
    <w:basedOn w:val="Standardskriftforavsnitt"/>
    <w:uiPriority w:val="32"/>
    <w:qFormat/>
    <w:rsid w:val="005267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180</Words>
  <Characters>955</Characters>
  <Application>Microsoft Office Word</Application>
  <DocSecurity>0</DocSecurity>
  <Lines>7</Lines>
  <Paragraphs>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Martin Reiersølmoen</dc:creator>
  <cp:keywords/>
  <dc:description/>
  <cp:lastModifiedBy>Jens Martin Reiersølmoen</cp:lastModifiedBy>
  <cp:revision>1</cp:revision>
  <dcterms:created xsi:type="dcterms:W3CDTF">2026-03-17T17:32:00Z</dcterms:created>
  <dcterms:modified xsi:type="dcterms:W3CDTF">2026-03-17T17:48:00Z</dcterms:modified>
</cp:coreProperties>
</file>